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75B1C" w:rsidRPr="00575B1C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575B1C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 3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052618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5.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BC7080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BC7080">
        <w:rPr>
          <w:rFonts w:ascii="Times New Roman" w:eastAsia="Times New Roman" w:hAnsi="Times New Roman" w:cs="Times New Roman"/>
          <w:sz w:val="24"/>
        </w:rPr>
        <w:t>5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052618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BC7080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BC7080">
        <w:rPr>
          <w:rFonts w:ascii="Times New Roman" w:eastAsia="Times New Roman" w:hAnsi="Times New Roman" w:cs="Times New Roman"/>
          <w:sz w:val="24"/>
        </w:rPr>
        <w:t>6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EBF" w:rsidRDefault="00F32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EBF" w:rsidRPr="00F32EBF" w:rsidRDefault="00BC7080" w:rsidP="00F32E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2EBF">
        <w:rPr>
          <w:rFonts w:ascii="Times New Roman" w:eastAsia="Times New Roman" w:hAnsi="Times New Roman" w:cs="Times New Roman"/>
          <w:b/>
          <w:sz w:val="24"/>
          <w:szCs w:val="24"/>
        </w:rPr>
        <w:t>R/36/16/5</w:t>
      </w:r>
      <w:r w:rsidR="00F32EBF" w:rsidRPr="00F32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EBF" w:rsidRPr="00F32EBF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</w:t>
      </w:r>
      <w:r w:rsidR="00F32EBF">
        <w:rPr>
          <w:rFonts w:ascii="Times New Roman" w:hAnsi="Times New Roman" w:cs="Times New Roman"/>
          <w:sz w:val="24"/>
          <w:szCs w:val="24"/>
        </w:rPr>
        <w:t>,</w:t>
      </w:r>
      <w:r w:rsidR="00F32EBF" w:rsidRPr="00F32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EBF" w:rsidRPr="00F32EBF">
        <w:rPr>
          <w:rFonts w:ascii="Times New Roman" w:hAnsi="Times New Roman" w:cs="Times New Roman"/>
          <w:sz w:val="24"/>
          <w:szCs w:val="24"/>
        </w:rPr>
        <w:t>změny rozpočtu na rok 2016 uvedené v příloze č. 1 zápisu.</w:t>
      </w:r>
    </w:p>
    <w:p w:rsidR="00F32EBF" w:rsidRPr="00F32EBF" w:rsidRDefault="00F32EBF" w:rsidP="00F32E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EBF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C4D6D" w:rsidRPr="00F32EBF" w:rsidRDefault="00EC4D6D" w:rsidP="00F32E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EBF" w:rsidRDefault="00BC7080" w:rsidP="00C66C43">
      <w:pPr>
        <w:pStyle w:val="Bezmez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6C43">
        <w:rPr>
          <w:rFonts w:ascii="Times New Roman" w:eastAsia="Times New Roman" w:hAnsi="Times New Roman" w:cs="Times New Roman"/>
          <w:b/>
          <w:sz w:val="24"/>
          <w:szCs w:val="24"/>
        </w:rPr>
        <w:t>R/36/16/6a</w:t>
      </w:r>
      <w:r w:rsidR="00F32EBF" w:rsidRPr="00C66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EBF" w:rsidRPr="00C66C4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účetní závěrky k 31.12.2015 zřízených příspěvkových organizací, uvedené v příloze číslo 2 zápisu, </w:t>
      </w:r>
      <w:r w:rsidR="00F32EBF" w:rsidRPr="00C66C43">
        <w:rPr>
          <w:rFonts w:ascii="Times New Roman" w:hAnsi="Times New Roman" w:cs="Times New Roman"/>
          <w:bCs/>
          <w:iCs/>
          <w:sz w:val="24"/>
          <w:szCs w:val="24"/>
        </w:rPr>
        <w:t>vyjma neškols</w:t>
      </w:r>
      <w:r w:rsidR="00C66C43">
        <w:rPr>
          <w:rFonts w:ascii="Times New Roman" w:hAnsi="Times New Roman" w:cs="Times New Roman"/>
          <w:bCs/>
          <w:iCs/>
          <w:sz w:val="24"/>
          <w:szCs w:val="24"/>
        </w:rPr>
        <w:t>kých příspěvkových organizací.</w:t>
      </w:r>
    </w:p>
    <w:p w:rsidR="00C66C43" w:rsidRPr="00C66C43" w:rsidRDefault="00C66C43" w:rsidP="00C66C4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43">
        <w:rPr>
          <w:rFonts w:ascii="Times New Roman" w:hAnsi="Times New Roman" w:cs="Times New Roman"/>
          <w:b/>
          <w:bCs/>
          <w:iCs/>
          <w:sz w:val="24"/>
          <w:szCs w:val="24"/>
        </w:rPr>
        <w:t>Příloha č. 2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C43" w:rsidRDefault="00C6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EBF" w:rsidRPr="00C66C43" w:rsidRDefault="00BC7080" w:rsidP="00C66C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C43">
        <w:rPr>
          <w:rFonts w:ascii="Times New Roman" w:eastAsia="Times New Roman" w:hAnsi="Times New Roman" w:cs="Times New Roman"/>
          <w:b/>
          <w:sz w:val="24"/>
          <w:szCs w:val="24"/>
        </w:rPr>
        <w:t>R/36/16/6b</w:t>
      </w:r>
      <w:r w:rsidR="00F32EBF" w:rsidRPr="00C66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EBF" w:rsidRPr="00C66C4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hospodaření a hospodářský výsledek po zdanění za rok 2015 vč. jeho rozdělení do fondů a pokrytí účetních ztrát běžného roku i let minulých u jednotlivých příspěvkových organizací, jak je uvedeno v příloze č. 3 zápisu, </w:t>
      </w:r>
      <w:r w:rsidR="00F32EBF" w:rsidRPr="00C66C43">
        <w:rPr>
          <w:rFonts w:ascii="Times New Roman" w:hAnsi="Times New Roman" w:cs="Times New Roman"/>
          <w:bCs/>
          <w:iCs/>
          <w:sz w:val="24"/>
          <w:szCs w:val="24"/>
        </w:rPr>
        <w:t>vyjma neško</w:t>
      </w:r>
      <w:r w:rsidR="00C66C43">
        <w:rPr>
          <w:rFonts w:ascii="Times New Roman" w:hAnsi="Times New Roman" w:cs="Times New Roman"/>
          <w:bCs/>
          <w:iCs/>
          <w:sz w:val="24"/>
          <w:szCs w:val="24"/>
        </w:rPr>
        <w:t>lských příspěvkových organizací.</w:t>
      </w:r>
    </w:p>
    <w:p w:rsidR="00F32EBF" w:rsidRPr="00C66C43" w:rsidRDefault="00C66C43" w:rsidP="00C66C4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Příloha č. </w:t>
      </w:r>
      <w:r w:rsidR="00F32EBF" w:rsidRPr="00C66C4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5B1C" w:rsidRDefault="00BC7080" w:rsidP="005265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65E3">
        <w:rPr>
          <w:rFonts w:ascii="Times New Roman" w:eastAsia="Times New Roman" w:hAnsi="Times New Roman" w:cs="Times New Roman"/>
          <w:b/>
          <w:sz w:val="24"/>
          <w:szCs w:val="24"/>
        </w:rPr>
        <w:t>R/36/16/7a</w:t>
      </w:r>
      <w:r w:rsidR="005265E3" w:rsidRPr="00526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5E3" w:rsidRPr="005265E3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</w:t>
      </w:r>
      <w:r w:rsidR="005265E3">
        <w:rPr>
          <w:rFonts w:ascii="Times New Roman" w:hAnsi="Times New Roman" w:cs="Times New Roman"/>
          <w:sz w:val="24"/>
          <w:szCs w:val="24"/>
        </w:rPr>
        <w:t xml:space="preserve"> </w:t>
      </w:r>
      <w:r w:rsidR="005265E3" w:rsidRPr="005265E3">
        <w:rPr>
          <w:rFonts w:ascii="Times New Roman" w:hAnsi="Times New Roman" w:cs="Times New Roman"/>
          <w:sz w:val="24"/>
          <w:szCs w:val="24"/>
        </w:rPr>
        <w:t>o obcích (obecní zřízení),</w:t>
      </w:r>
      <w:r w:rsidR="005265E3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5265E3" w:rsidRPr="005265E3">
        <w:rPr>
          <w:rFonts w:ascii="Times New Roman" w:hAnsi="Times New Roman" w:cs="Times New Roman"/>
          <w:sz w:val="24"/>
          <w:szCs w:val="24"/>
        </w:rPr>
        <w:t xml:space="preserve">uzavření dohody o ukončení nájmu k bytové jednotce č. 34 v bytovém domě č. p. 1424 v Břeclavi, na ul. Kpt. Jaroše 16 s </w:t>
      </w:r>
      <w:r w:rsidR="00575B1C">
        <w:rPr>
          <w:rFonts w:ascii="Times New Roman" w:hAnsi="Times New Roman" w:cs="Times New Roman"/>
          <w:sz w:val="24"/>
          <w:szCs w:val="24"/>
        </w:rPr>
        <w:t>XXXXXXXXX</w:t>
      </w:r>
      <w:r w:rsidR="005265E3" w:rsidRPr="0052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E3" w:rsidRPr="005265E3" w:rsidRDefault="005265E3" w:rsidP="005265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65E3">
        <w:rPr>
          <w:rFonts w:ascii="Times New Roman" w:hAnsi="Times New Roman" w:cs="Times New Roman"/>
          <w:sz w:val="24"/>
          <w:szCs w:val="24"/>
        </w:rPr>
        <w:t>k datu 5.5.2016, uvedené v příloze č. 4 zápisu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E3" w:rsidRPr="005265E3" w:rsidRDefault="005265E3" w:rsidP="005265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Pr="005265E3" w:rsidRDefault="00BC7080" w:rsidP="005265E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B1C" w:rsidRDefault="00575B1C" w:rsidP="005265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B1C" w:rsidRDefault="00575B1C" w:rsidP="005265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5E3" w:rsidRPr="005265E3" w:rsidRDefault="00BC7080" w:rsidP="005265E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E3">
        <w:rPr>
          <w:rFonts w:ascii="Times New Roman" w:eastAsia="Times New Roman" w:hAnsi="Times New Roman" w:cs="Times New Roman"/>
          <w:b/>
          <w:sz w:val="24"/>
          <w:szCs w:val="24"/>
        </w:rPr>
        <w:t>R/36/16/7b</w:t>
      </w:r>
      <w:r w:rsidR="005265E3" w:rsidRPr="0052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E3" w:rsidRPr="005265E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</w:t>
      </w:r>
      <w:r w:rsidR="005265E3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</w:t>
      </w:r>
      <w:r w:rsidR="005265E3" w:rsidRPr="005265E3">
        <w:rPr>
          <w:rFonts w:ascii="Times New Roman" w:hAnsi="Times New Roman" w:cs="Times New Roman"/>
          <w:color w:val="000000"/>
          <w:sz w:val="24"/>
          <w:szCs w:val="24"/>
        </w:rPr>
        <w:t>o obcích (obecní zřízení),</w:t>
      </w:r>
      <w:r w:rsidR="005265E3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5265E3" w:rsidRPr="005265E3">
        <w:rPr>
          <w:rFonts w:ascii="Times New Roman" w:hAnsi="Times New Roman" w:cs="Times New Roman"/>
          <w:color w:val="000000"/>
          <w:sz w:val="24"/>
          <w:szCs w:val="24"/>
        </w:rPr>
        <w:t>uzavření nájemní smlouvy k bytové jednotce č. 34 v bytovém domě č. p. 1424 v Břeclavi, na ul. Kpt. Jaroše s</w:t>
      </w:r>
      <w:r w:rsidR="00575B1C">
        <w:rPr>
          <w:rFonts w:ascii="Times New Roman" w:hAnsi="Times New Roman" w:cs="Times New Roman"/>
          <w:color w:val="000000"/>
          <w:sz w:val="24"/>
          <w:szCs w:val="24"/>
        </w:rPr>
        <w:t xml:space="preserve"> XXXXXXXXX  </w:t>
      </w:r>
      <w:r w:rsidR="005265E3" w:rsidRPr="005265E3">
        <w:rPr>
          <w:rFonts w:ascii="Times New Roman" w:hAnsi="Times New Roman" w:cs="Times New Roman"/>
          <w:color w:val="000000"/>
          <w:sz w:val="24"/>
          <w:szCs w:val="24"/>
        </w:rPr>
        <w:t>s tím, že smlouva bude uzavřena na dobu určitou do 31.5.2024, uvedené v příloze č. 5 zápisu.</w:t>
      </w:r>
    </w:p>
    <w:p w:rsidR="005265E3" w:rsidRPr="005265E3" w:rsidRDefault="005265E3" w:rsidP="005265E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5E3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6B49" w:rsidRPr="00E86B49" w:rsidRDefault="00BC7080" w:rsidP="00E86B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B49">
        <w:rPr>
          <w:rFonts w:ascii="Times New Roman" w:eastAsia="Times New Roman" w:hAnsi="Times New Roman" w:cs="Times New Roman"/>
          <w:b/>
          <w:sz w:val="24"/>
          <w:szCs w:val="24"/>
        </w:rPr>
        <w:t>R/36/16/8</w:t>
      </w:r>
      <w:r w:rsidR="00E86B49" w:rsidRPr="00E86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B49" w:rsidRPr="00E86B4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6 zápisu, s Vojenskou zdravotní pojišťovnou České republiky, na pronájem kanceláře č. 214 o výměře 19,7 m</w:t>
      </w:r>
      <w:r w:rsidR="00E86B49" w:rsidRPr="00E86B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ve 2. nadzemním podlaží objektu občanské vybavenosti č. p. 2995 Domu školství, na ul. 17. listopadu 1A v Břeclavi, za účelem užívání jako kanceláře, za nájemné ve výši 2 047 Kč za metr čtvereční ročně včetně služeb a energií, zvyšované každoročně o míru inflace, od 1.6.2016 na dobu neurčitou.</w:t>
      </w:r>
    </w:p>
    <w:p w:rsidR="00E86B49" w:rsidRPr="00E86B49" w:rsidRDefault="00E86B49" w:rsidP="00E86B4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B49">
        <w:rPr>
          <w:rFonts w:ascii="Times New Roman" w:hAnsi="Times New Roman" w:cs="Times New Roman"/>
          <w:b/>
          <w:bCs/>
          <w:sz w:val="24"/>
          <w:szCs w:val="24"/>
        </w:rPr>
        <w:t>Příloha č. 6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6B49" w:rsidRPr="00E86B49" w:rsidRDefault="00BC7080" w:rsidP="00E86B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B49">
        <w:rPr>
          <w:rFonts w:ascii="Times New Roman" w:eastAsia="Times New Roman" w:hAnsi="Times New Roman" w:cs="Times New Roman"/>
          <w:b/>
          <w:sz w:val="24"/>
          <w:szCs w:val="24"/>
        </w:rPr>
        <w:t>R/36/16/9</w:t>
      </w:r>
      <w:r w:rsidR="00E86B49" w:rsidRPr="00E86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B49" w:rsidRPr="00E86B4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uzavřít dodatek č. 6 k Nájemní smlouvě ze dne 18.1.2006, ve znění dodatků č. 1 až č. 5, uzavřené se společností Kelemen s.r.o., IČ: 26216167, se sídlem Břeclav, Lidická 19, na pronájem smutečních obřadních síní, včetně věcí movitých tvořících vybavení, na hřbitovech Břeclav – město, Poštorná a Stará Břeclav, kterým bude prodloužena doba nájmu do 31.3.2017.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4AE9" w:rsidRPr="00144AE9" w:rsidRDefault="00BC7080" w:rsidP="00144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4AE9">
        <w:rPr>
          <w:rFonts w:ascii="Times New Roman" w:eastAsia="Times New Roman" w:hAnsi="Times New Roman" w:cs="Times New Roman"/>
          <w:b/>
          <w:sz w:val="24"/>
          <w:szCs w:val="24"/>
        </w:rPr>
        <w:t>R/36/16/10</w:t>
      </w:r>
      <w:r w:rsidR="00144AE9" w:rsidRPr="00144A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AE9" w:rsidRPr="00144AE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Domu školství na ul. 17. listopadu 1A v Břeclavi se Svazem důchodců ČR, p.s. MO Břeclav, se sídlem Stromořadní 5, Břeclav, IČ: 63402904, za účelem uskutečnění, a to dne 12.5.2016 od 14:00 do 18:00 hodin – Den matek, dne 6.10.2016 od 14:00 do 18:00 hodin – Den seniorů a dne 8.12.2016 od 14:00 do 18:00 hodin – Vánoční beseda.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32F6" w:rsidRPr="001A32F6" w:rsidRDefault="00BC7080" w:rsidP="001A32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2F6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1A32F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A32F6" w:rsidRPr="001A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2F6" w:rsidRPr="001A32F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část pozemku p. č. 2581/1 o výměře 266 m</w:t>
      </w:r>
      <w:r w:rsidR="001A32F6" w:rsidRPr="001A32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32F6" w:rsidRPr="001A32F6">
        <w:rPr>
          <w:rFonts w:ascii="Times New Roman" w:hAnsi="Times New Roman" w:cs="Times New Roman"/>
          <w:sz w:val="24"/>
          <w:szCs w:val="24"/>
        </w:rPr>
        <w:t xml:space="preserve"> v k. ú. Břeclav s </w:t>
      </w:r>
      <w:r w:rsidR="00575B1C">
        <w:rPr>
          <w:rFonts w:ascii="Times New Roman" w:hAnsi="Times New Roman" w:cs="Times New Roman"/>
          <w:sz w:val="24"/>
          <w:szCs w:val="24"/>
        </w:rPr>
        <w:t>XXXXXXXXX</w:t>
      </w:r>
      <w:r w:rsidR="001A32F6" w:rsidRPr="001A32F6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1A32F6" w:rsidRPr="001A32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32F6" w:rsidRPr="001A32F6">
        <w:rPr>
          <w:rFonts w:ascii="Times New Roman" w:hAnsi="Times New Roman" w:cs="Times New Roman"/>
          <w:sz w:val="24"/>
          <w:szCs w:val="24"/>
        </w:rPr>
        <w:t>/rok. Smlouva je uvedena v příloze č. 8  zápisu.</w:t>
      </w:r>
    </w:p>
    <w:p w:rsidR="001A32F6" w:rsidRPr="001A32F6" w:rsidRDefault="001A32F6" w:rsidP="001A32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F6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BC7080" w:rsidRDefault="00BC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3082" w:rsidRDefault="00DD3082" w:rsidP="00504F95">
      <w:pPr>
        <w:pStyle w:val="Bezmezer"/>
        <w:rPr>
          <w:rFonts w:eastAsia="Times New Roman"/>
        </w:rPr>
      </w:pPr>
    </w:p>
    <w:p w:rsidR="00316F73" w:rsidRPr="00316F73" w:rsidRDefault="00BC7080" w:rsidP="00316F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6F73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316F7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A32F6" w:rsidRPr="00316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F73" w:rsidRPr="00316F7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pozemků p. č. 2639/29 o výměře 600 m</w:t>
      </w:r>
      <w:r w:rsidR="00316F73" w:rsidRPr="00316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F73" w:rsidRPr="00316F73">
        <w:rPr>
          <w:rFonts w:ascii="Times New Roman" w:hAnsi="Times New Roman" w:cs="Times New Roman"/>
          <w:sz w:val="24"/>
          <w:szCs w:val="24"/>
        </w:rPr>
        <w:t>, p. č. 2639/30 o výměře 641 m</w:t>
      </w:r>
      <w:r w:rsidR="00316F73" w:rsidRPr="00316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F73" w:rsidRPr="00316F73">
        <w:rPr>
          <w:rFonts w:ascii="Times New Roman" w:hAnsi="Times New Roman" w:cs="Times New Roman"/>
          <w:sz w:val="24"/>
          <w:szCs w:val="24"/>
        </w:rPr>
        <w:t xml:space="preserve"> a p. č. 2639/31 o výměře 665 m</w:t>
      </w:r>
      <w:r w:rsidR="00316F73" w:rsidRPr="00316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6F73" w:rsidRPr="00316F73">
        <w:rPr>
          <w:rFonts w:ascii="Times New Roman" w:hAnsi="Times New Roman" w:cs="Times New Roman"/>
          <w:sz w:val="24"/>
          <w:szCs w:val="24"/>
        </w:rPr>
        <w:t>, vše v k. ú. Břeclav, za účelem zemědělského využití.</w:t>
      </w:r>
    </w:p>
    <w:p w:rsidR="00BC7080" w:rsidRPr="00316F73" w:rsidRDefault="00BC7080" w:rsidP="00316F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5B1C" w:rsidRDefault="00BC7080" w:rsidP="004A61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4A61D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316F73" w:rsidRPr="004A6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1DD" w:rsidRPr="004A61DD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nájemné ve výši 8 000 Kč za pronájem sálu v Domě školství na ulici 17. listopadu 1A v Břeclavi, nájemci Středisku služeb školám a Zařízení </w:t>
      </w:r>
    </w:p>
    <w:p w:rsidR="00575B1C" w:rsidRDefault="00575B1C" w:rsidP="004A61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A61DD" w:rsidRPr="004A61DD" w:rsidRDefault="004A61DD" w:rsidP="004A61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pro další vzdělávání pedagogických pracovníků Brno, Hybešova 15, 602 00 Brno, IČ: 60555980, ve dnech 14.10. – 20.10.2016, za účelem uspořádání 20. ročníku Veletrhu vzdělávací nabídky středních škol.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F57" w:rsidRPr="00954F57" w:rsidRDefault="00BC7080" w:rsidP="00954F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4F57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954F5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</w:t>
      </w:r>
      <w:r w:rsidR="00954F57">
        <w:rPr>
          <w:rFonts w:ascii="Times New Roman" w:hAnsi="Times New Roman" w:cs="Times New Roman"/>
          <w:sz w:val="24"/>
          <w:szCs w:val="24"/>
        </w:rPr>
        <w:t>,</w:t>
      </w:r>
      <w:r w:rsidR="00954F57" w:rsidRPr="00954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F57" w:rsidRPr="00954F57">
        <w:rPr>
          <w:rFonts w:ascii="Times New Roman" w:hAnsi="Times New Roman" w:cs="Times New Roman"/>
          <w:sz w:val="24"/>
          <w:szCs w:val="24"/>
        </w:rPr>
        <w:t>záměr zemědělského pachtu části pozemku p. č. 1165/1 v k. ú. Charvátská Nová Ves o výměře cca 95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F57" w:rsidRPr="00954F57" w:rsidRDefault="00BC7080" w:rsidP="00954F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4F57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954F57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954F57" w:rsidRPr="00954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4F57" w:rsidRPr="00954F57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části pozemku p. č. 3101/45 v k. ú. Břeclav, označené v geometrickém plánu č. 6198-6/2015, ze dne 18.1.2016, jako pozemky p. č. 3101/45 o výměře 85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 a p. č. 3101/136 o výměře 61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>, a částí pozemků p. č. 3101/20 o výměře cca 42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 a p. č. 3101/31 o výměře cca 50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>, vše v k. ú. Břeclav.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7F1E" w:rsidRPr="00CC7F1E" w:rsidRDefault="00BC7080" w:rsidP="00CC7F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7F1E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CC7F1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C7F1E" w:rsidRPr="00CC7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F1E" w:rsidRPr="00CC7F1E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pozemek p. č. 479 o výměře 792 m</w:t>
      </w:r>
      <w:r w:rsidR="00CC7F1E" w:rsidRPr="00CC7F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F1E" w:rsidRPr="00CC7F1E">
        <w:rPr>
          <w:rFonts w:ascii="Times New Roman" w:hAnsi="Times New Roman" w:cs="Times New Roman"/>
          <w:sz w:val="24"/>
          <w:szCs w:val="24"/>
        </w:rPr>
        <w:t xml:space="preserve"> v k. ú. Charvátská Nová Ves, s </w:t>
      </w:r>
      <w:r w:rsidR="00575B1C">
        <w:rPr>
          <w:rFonts w:ascii="Times New Roman" w:hAnsi="Times New Roman" w:cs="Times New Roman"/>
          <w:sz w:val="24"/>
          <w:szCs w:val="24"/>
        </w:rPr>
        <w:t>XXXXXXXXX</w:t>
      </w:r>
      <w:r w:rsidR="00CC7F1E" w:rsidRPr="00CC7F1E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CC7F1E" w:rsidRPr="00CC7F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F1E" w:rsidRPr="00CC7F1E">
        <w:rPr>
          <w:rFonts w:ascii="Times New Roman" w:hAnsi="Times New Roman" w:cs="Times New Roman"/>
          <w:sz w:val="24"/>
          <w:szCs w:val="24"/>
        </w:rPr>
        <w:t>/rok. Smlouva je uvedena v příloze č. 11 zápisu.</w:t>
      </w:r>
    </w:p>
    <w:p w:rsidR="00CC7F1E" w:rsidRPr="00CC7F1E" w:rsidRDefault="00CC7F1E" w:rsidP="00CC7F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1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4778" w:rsidRPr="00E44778" w:rsidRDefault="00BC7080" w:rsidP="00E447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4778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E44778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E44778" w:rsidRPr="00E44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78" w:rsidRPr="00E4477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peněžního daru ve výši 20.000 Kč k pokrytí výrobních nákladů spojených s vydáním knihy „Válečné škody na teritoriu okresu Břeclav v letech 1938 – 1945“ Muzejní a vlastivědné společnosti v Brně, z.s., se sídlem Solniční ulice 240/12, Brno-město, 602 00 Brno, IČ 00462152, darovací smlouva je uvedena v příloze č. 13 zápisu. </w:t>
      </w:r>
    </w:p>
    <w:p w:rsidR="00E44778" w:rsidRPr="00E44778" w:rsidRDefault="00E44778" w:rsidP="00E447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4778" w:rsidRPr="00E44778" w:rsidRDefault="00BC7080" w:rsidP="00E447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4778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E44778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E44778" w:rsidRPr="00E44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78" w:rsidRPr="00E447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peněžního daru ve výši 10.000 Kč k zajištění 5. Dětského dne, který se uskuteční 04.06.2016, Nemocnici Břeclav, příspěvkové organizaci, se sídlem U Nemocnice 3066/1, 690 02 Břeclav, IČ 00390780, darovací smlouva je uvedena v příloze č. 14 zápisu.</w:t>
      </w:r>
    </w:p>
    <w:p w:rsidR="00E44778" w:rsidRPr="00E44778" w:rsidRDefault="00E44778" w:rsidP="00E447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44778">
        <w:rPr>
          <w:rFonts w:ascii="Times New Roman" w:hAnsi="Times New Roman" w:cs="Times New Roman"/>
          <w:b/>
          <w:sz w:val="24"/>
          <w:szCs w:val="24"/>
        </w:rPr>
        <w:t>14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C30" w:rsidRPr="00386C30" w:rsidRDefault="00BC7080" w:rsidP="00386C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30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386C30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386C30" w:rsidRPr="00386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C30" w:rsidRPr="00386C3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vyřazení ojetého služebního vozidla městské policie Opel Astra, registrační značka 7B1 </w:t>
      </w:r>
      <w:r w:rsidR="00386C30">
        <w:rPr>
          <w:rFonts w:ascii="Times New Roman" w:hAnsi="Times New Roman" w:cs="Times New Roman"/>
          <w:sz w:val="24"/>
          <w:szCs w:val="24"/>
        </w:rPr>
        <w:t>6848 z evidence majetku města.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5B1C" w:rsidRDefault="00BC7080" w:rsidP="00386C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6C30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386C30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386C30" w:rsidRPr="00386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C30" w:rsidRPr="00386C3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prodej vyřazeného ojetého služebního vozidla městské </w:t>
      </w:r>
    </w:p>
    <w:p w:rsidR="00575B1C" w:rsidRDefault="00575B1C" w:rsidP="00386C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75B1C" w:rsidRDefault="00575B1C" w:rsidP="00386C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6C30" w:rsidRPr="00386C30" w:rsidRDefault="00386C30" w:rsidP="00386C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30">
        <w:rPr>
          <w:rFonts w:ascii="Times New Roman" w:hAnsi="Times New Roman" w:cs="Times New Roman"/>
          <w:sz w:val="24"/>
          <w:szCs w:val="24"/>
        </w:rPr>
        <w:t xml:space="preserve">policie Opel Astra, registrační značka 7B1 6848 za cenu 53 000 Kč a uzavření kupní smlouvy s </w:t>
      </w:r>
      <w:r w:rsidR="00575B1C">
        <w:rPr>
          <w:rFonts w:ascii="Times New Roman" w:hAnsi="Times New Roman" w:cs="Times New Roman"/>
          <w:sz w:val="24"/>
          <w:szCs w:val="24"/>
        </w:rPr>
        <w:t>XXXXXXXXX</w:t>
      </w:r>
      <w:r w:rsidRPr="00386C30">
        <w:rPr>
          <w:rFonts w:ascii="Times New Roman" w:hAnsi="Times New Roman" w:cs="Times New Roman"/>
          <w:sz w:val="24"/>
          <w:szCs w:val="24"/>
        </w:rPr>
        <w:t>, Valtice, která je uvedena v příloze č. 15 zápisu.</w:t>
      </w:r>
    </w:p>
    <w:p w:rsidR="00BC7080" w:rsidRPr="00575B1C" w:rsidRDefault="00386C30" w:rsidP="00575B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30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D66EE8" w:rsidRDefault="00D66EE8" w:rsidP="00504F95">
      <w:pPr>
        <w:pStyle w:val="Bezmezer"/>
        <w:rPr>
          <w:rFonts w:eastAsia="Times New Roman"/>
        </w:rPr>
      </w:pPr>
    </w:p>
    <w:p w:rsidR="00575B1C" w:rsidRDefault="00575B1C" w:rsidP="00504F95">
      <w:pPr>
        <w:pStyle w:val="Bezmezer"/>
        <w:rPr>
          <w:rFonts w:eastAsia="Times New Roman"/>
        </w:rPr>
      </w:pPr>
    </w:p>
    <w:p w:rsidR="00386C30" w:rsidRPr="00386C30" w:rsidRDefault="00BC7080" w:rsidP="00386C30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C30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386C3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386C30" w:rsidRPr="00386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C30" w:rsidRPr="00386C3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připojení města Břeclav k iniciativě „Za vyvěšování moravské vlajky“ formou vyvěšení moravské vlajky na budově městského úřadu ve dnech 24.6. – 6.7. 2016, do  roku 2018.</w:t>
      </w:r>
      <w:r w:rsidR="00386C30" w:rsidRPr="00386C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C30" w:rsidRPr="00386C30" w:rsidRDefault="00BC7080" w:rsidP="00386C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6C30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386C3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386C30" w:rsidRPr="00386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C30" w:rsidRPr="00386C3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</w:t>
      </w:r>
      <w:r w:rsidR="00386C30">
        <w:rPr>
          <w:rFonts w:ascii="Times New Roman" w:hAnsi="Times New Roman" w:cs="Times New Roman"/>
          <w:sz w:val="24"/>
          <w:szCs w:val="24"/>
        </w:rPr>
        <w:t xml:space="preserve">ozdějších předpisů, </w:t>
      </w:r>
      <w:r w:rsidR="00386C30" w:rsidRPr="00386C30">
        <w:rPr>
          <w:rFonts w:ascii="Times New Roman" w:hAnsi="Times New Roman" w:cs="Times New Roman"/>
          <w:sz w:val="24"/>
          <w:szCs w:val="24"/>
        </w:rPr>
        <w:t xml:space="preserve">jakožto vlastník budovy, udělení souhlasu s umístěním sídla Sdružení místních vinařů Poštorná, IČ: 27022081, v budově č.p. 42 nacházející se na parcele č. st. 542/1 zapsané na listu vlastnictví číslo 10001 vedeném pro obec Břeclav, katastrální území Břeclav u Katastrálního úřadu pro JM kraj, Katastrální pracoviště Břeclav, na adrese nám. T. G. Masaryka 42/3, 690 81 Břeclav. 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215B" w:rsidRPr="00722D86" w:rsidRDefault="00BC7080" w:rsidP="00722D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2D86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722D86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26215B" w:rsidRPr="00722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15B" w:rsidRPr="00722D8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722D86">
        <w:rPr>
          <w:rFonts w:ascii="Times New Roman" w:hAnsi="Times New Roman" w:cs="Times New Roman"/>
          <w:sz w:val="24"/>
          <w:szCs w:val="24"/>
        </w:rPr>
        <w:t xml:space="preserve"> </w:t>
      </w:r>
      <w:r w:rsidR="0026215B" w:rsidRPr="00722D86">
        <w:rPr>
          <w:rFonts w:ascii="Times New Roman" w:hAnsi="Times New Roman" w:cs="Times New Roman"/>
          <w:sz w:val="24"/>
          <w:szCs w:val="24"/>
        </w:rPr>
        <w:t>(obecní zřízení)</w:t>
      </w:r>
      <w:r w:rsidR="00722D86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6215B" w:rsidRPr="00722D86">
        <w:rPr>
          <w:rFonts w:ascii="Times New Roman" w:hAnsi="Times New Roman" w:cs="Times New Roman"/>
          <w:sz w:val="24"/>
          <w:szCs w:val="24"/>
        </w:rPr>
        <w:t>vyhlášení veřejné zakázky na akci „Břeclav - ul. Veslařská – oprava povrchů“ a zadávací dokumentaci (svazek 1 – podmínky a požadavky pro zpracování nabídky obsahující písemnou výzvu k podání nabídky ve zjednodušeném podlimitním řízení pro veřejnou zakázku na stavební práce a svazek 2 – obchodní podmínky) pro zjednodušené podlimitní řízení podle zákona č. 137/2006 Sb., o veřejných zakázkách, která je</w:t>
      </w:r>
      <w:r w:rsidR="00722D86">
        <w:rPr>
          <w:rFonts w:ascii="Times New Roman" w:hAnsi="Times New Roman" w:cs="Times New Roman"/>
          <w:sz w:val="24"/>
          <w:szCs w:val="24"/>
        </w:rPr>
        <w:t xml:space="preserve"> uvedena v příloze č. 16 zápisu.</w:t>
      </w:r>
    </w:p>
    <w:p w:rsidR="0026215B" w:rsidRPr="00722D86" w:rsidRDefault="0026215B" w:rsidP="00722D8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86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215B" w:rsidRPr="0026215B" w:rsidRDefault="00BC7080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26215B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26215B" w:rsidRPr="00262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15B" w:rsidRPr="002621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722D86">
        <w:rPr>
          <w:rFonts w:ascii="Times New Roman" w:hAnsi="Times New Roman" w:cs="Times New Roman"/>
          <w:sz w:val="24"/>
          <w:szCs w:val="24"/>
        </w:rPr>
        <w:t xml:space="preserve"> </w:t>
      </w:r>
      <w:r w:rsidR="0026215B" w:rsidRPr="0026215B">
        <w:rPr>
          <w:rFonts w:ascii="Times New Roman" w:hAnsi="Times New Roman" w:cs="Times New Roman"/>
          <w:sz w:val="24"/>
          <w:szCs w:val="24"/>
        </w:rPr>
        <w:t>(obecní zřízení)</w:t>
      </w:r>
      <w:r w:rsidR="00722D86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6215B" w:rsidRPr="0026215B">
        <w:rPr>
          <w:rFonts w:ascii="Times New Roman" w:hAnsi="Times New Roman" w:cs="Times New Roman"/>
          <w:sz w:val="24"/>
          <w:szCs w:val="24"/>
        </w:rPr>
        <w:t>členy a náhradníky komise pro otevírání obálek v souladu s § 71 odst. 1, členy a náhradníky hodnotící komise v souladu s § 71 odst. 3 a s § 74 zákona č. 137/2006 Sb., o veřejných zakázkách, v platném znění, která bude rovněž posuzovat i kvalifikaci dle § 59 odst. 3 a návrh na vyzvání 5 zájemců pro podání nabídky na stavební práce v rámci zjednodušeného podlimitního řízení pro zadání veřejné zakázky „Břeclav - ul. Veslařská - oprava povrchů“,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5B">
        <w:rPr>
          <w:rFonts w:ascii="Times New Roman" w:hAnsi="Times New Roman" w:cs="Times New Roman"/>
          <w:b/>
          <w:bCs/>
          <w:sz w:val="24"/>
          <w:szCs w:val="24"/>
        </w:rPr>
        <w:t>Komise pro otevírání obálek, posouzení kvalifikace a hodnocení nabídek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5B">
        <w:rPr>
          <w:rFonts w:ascii="Times New Roman" w:hAnsi="Times New Roman" w:cs="Times New Roman"/>
          <w:b/>
          <w:bCs/>
          <w:sz w:val="24"/>
          <w:szCs w:val="24"/>
        </w:rPr>
        <w:t xml:space="preserve">Členové: </w:t>
      </w:r>
      <w:r w:rsidRPr="002621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1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1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1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15B">
        <w:rPr>
          <w:rFonts w:ascii="Times New Roman" w:hAnsi="Times New Roman" w:cs="Times New Roman"/>
          <w:b/>
          <w:bCs/>
          <w:sz w:val="24"/>
          <w:szCs w:val="24"/>
        </w:rPr>
        <w:tab/>
        <w:t>Náhradníci: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26215B">
        <w:rPr>
          <w:rFonts w:ascii="Times New Roman" w:hAnsi="Times New Roman" w:cs="Times New Roman"/>
          <w:sz w:val="24"/>
          <w:szCs w:val="24"/>
        </w:rPr>
        <w:tab/>
      </w:r>
      <w:r w:rsidRPr="0026215B">
        <w:rPr>
          <w:rFonts w:ascii="Times New Roman" w:hAnsi="Times New Roman" w:cs="Times New Roman"/>
          <w:sz w:val="24"/>
          <w:szCs w:val="24"/>
        </w:rPr>
        <w:tab/>
        <w:t>Bc. Svatopluk Pěček Město Břeclav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26215B">
        <w:rPr>
          <w:rFonts w:ascii="Times New Roman" w:hAnsi="Times New Roman" w:cs="Times New Roman"/>
          <w:sz w:val="24"/>
          <w:szCs w:val="24"/>
        </w:rPr>
        <w:tab/>
      </w:r>
      <w:r w:rsidRPr="0026215B">
        <w:rPr>
          <w:rFonts w:ascii="Times New Roman" w:hAnsi="Times New Roman" w:cs="Times New Roman"/>
          <w:sz w:val="24"/>
          <w:szCs w:val="24"/>
        </w:rPr>
        <w:tab/>
        <w:t>Ing. Lenka Raclavská Město Břeclav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hAnsi="Times New Roman" w:cs="Times New Roman"/>
          <w:sz w:val="24"/>
          <w:szCs w:val="24"/>
        </w:rPr>
        <w:t xml:space="preserve">Vít Kouřil Agentura K1 s.r.o. </w:t>
      </w:r>
      <w:r w:rsidRPr="0026215B">
        <w:rPr>
          <w:rFonts w:ascii="Times New Roman" w:hAnsi="Times New Roman" w:cs="Times New Roman"/>
          <w:sz w:val="24"/>
          <w:szCs w:val="24"/>
        </w:rPr>
        <w:tab/>
      </w:r>
      <w:r w:rsidRPr="0026215B">
        <w:rPr>
          <w:rFonts w:ascii="Times New Roman" w:hAnsi="Times New Roman" w:cs="Times New Roman"/>
          <w:sz w:val="24"/>
          <w:szCs w:val="24"/>
        </w:rPr>
        <w:tab/>
        <w:t>Slávka Kouřilová Agentura K1 s.r.o.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hAnsi="Times New Roman" w:cs="Times New Roman"/>
          <w:sz w:val="24"/>
          <w:szCs w:val="24"/>
        </w:rPr>
        <w:t xml:space="preserve">Tomáš Mráz Město Břeclav </w:t>
      </w:r>
      <w:r w:rsidRPr="0026215B">
        <w:rPr>
          <w:rFonts w:ascii="Times New Roman" w:hAnsi="Times New Roman" w:cs="Times New Roman"/>
          <w:sz w:val="24"/>
          <w:szCs w:val="24"/>
        </w:rPr>
        <w:tab/>
        <w:t xml:space="preserve">                       Ing. Zdeněk Mrlák Město Břeclav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hAnsi="Times New Roman" w:cs="Times New Roman"/>
          <w:sz w:val="24"/>
          <w:szCs w:val="24"/>
        </w:rPr>
        <w:t xml:space="preserve">Milan Stávek Město Břeclav </w:t>
      </w:r>
      <w:r w:rsidRPr="0026215B">
        <w:rPr>
          <w:rFonts w:ascii="Times New Roman" w:hAnsi="Times New Roman" w:cs="Times New Roman"/>
          <w:sz w:val="24"/>
          <w:szCs w:val="24"/>
        </w:rPr>
        <w:tab/>
      </w:r>
      <w:r w:rsidRPr="0026215B">
        <w:rPr>
          <w:rFonts w:ascii="Times New Roman" w:hAnsi="Times New Roman" w:cs="Times New Roman"/>
          <w:sz w:val="24"/>
          <w:szCs w:val="24"/>
        </w:rPr>
        <w:tab/>
      </w:r>
      <w:r w:rsidRPr="0026215B">
        <w:rPr>
          <w:rFonts w:ascii="Times New Roman" w:hAnsi="Times New Roman" w:cs="Times New Roman"/>
          <w:sz w:val="24"/>
          <w:szCs w:val="24"/>
        </w:rPr>
        <w:tab/>
        <w:t>Jiří Budovič Město Břeclav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5B">
        <w:rPr>
          <w:rFonts w:ascii="Times New Roman" w:hAnsi="Times New Roman" w:cs="Times New Roman"/>
          <w:b/>
          <w:bCs/>
          <w:sz w:val="24"/>
          <w:szCs w:val="24"/>
        </w:rPr>
        <w:t>Uchazeči pro podání nabídky na stavební práce „Břeclav - ul. Veslařská – oprava povrchů‘‘: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215B">
        <w:rPr>
          <w:rFonts w:ascii="Times New Roman" w:hAnsi="Times New Roman" w:cs="Times New Roman"/>
          <w:sz w:val="24"/>
          <w:szCs w:val="24"/>
        </w:rPr>
        <w:t>VHS Břeclav s.r.o., Fügnerova 1161/1, 690 64 Břeclav, IČ: 423 24 149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215B">
        <w:rPr>
          <w:rFonts w:ascii="Times New Roman" w:hAnsi="Times New Roman" w:cs="Times New Roman"/>
          <w:sz w:val="24"/>
          <w:szCs w:val="24"/>
        </w:rPr>
        <w:t>STRABAG a.s., odštěpný závod Brno, Tovární 3, 620 00 Brno, IČ: 60838744</w:t>
      </w:r>
    </w:p>
    <w:p w:rsidR="00575B1C" w:rsidRDefault="00575B1C" w:rsidP="0026215B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575B1C" w:rsidRDefault="00575B1C" w:rsidP="0026215B">
      <w:pPr>
        <w:pStyle w:val="Bezmezer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215B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 ulice 60, 620 00 Brno, IČ: 480 35 599</w:t>
      </w:r>
    </w:p>
    <w:p w:rsidR="0026215B" w:rsidRPr="0026215B" w:rsidRDefault="0026215B" w:rsidP="002621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215B">
        <w:rPr>
          <w:rFonts w:ascii="Times New Roman" w:hAnsi="Times New Roman" w:cs="Times New Roman"/>
          <w:sz w:val="24"/>
          <w:szCs w:val="24"/>
        </w:rPr>
        <w:t>M – SILNICE a.s., Husova 1697, 530 03 Pardubice Pobočka: oblastní závod MORAVA, Rajhradice 416, 664 61 Rajhrad, IČ: 42196868</w:t>
      </w:r>
    </w:p>
    <w:p w:rsidR="00BC7080" w:rsidRPr="00575B1C" w:rsidRDefault="0026215B" w:rsidP="00575B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15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26215B">
        <w:rPr>
          <w:rFonts w:ascii="Times New Roman" w:hAnsi="Times New Roman" w:cs="Times New Roman"/>
          <w:sz w:val="24"/>
          <w:szCs w:val="24"/>
        </w:rPr>
        <w:t>Inženýrské stavby Brno, spol. s.r.o., Hudcova 588/70b, 62100 Brno-Medlánky, IČ: 41601645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5B1C" w:rsidRDefault="00575B1C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2D86" w:rsidRPr="0079161C" w:rsidRDefault="00BC7080" w:rsidP="007916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161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79161C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722D86" w:rsidRPr="00791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D86" w:rsidRPr="007916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79161C">
        <w:rPr>
          <w:rFonts w:ascii="Times New Roman" w:hAnsi="Times New Roman" w:cs="Times New Roman"/>
          <w:sz w:val="24"/>
          <w:szCs w:val="24"/>
        </w:rPr>
        <w:t xml:space="preserve"> </w:t>
      </w:r>
      <w:r w:rsidR="00722D86" w:rsidRPr="0079161C">
        <w:rPr>
          <w:rFonts w:ascii="Times New Roman" w:hAnsi="Times New Roman" w:cs="Times New Roman"/>
          <w:sz w:val="24"/>
          <w:szCs w:val="24"/>
        </w:rPr>
        <w:t>(obecní zřízení)</w:t>
      </w:r>
      <w:r w:rsidR="0079161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22D86" w:rsidRPr="0079161C">
        <w:rPr>
          <w:rFonts w:ascii="Times New Roman" w:hAnsi="Times New Roman" w:cs="Times New Roman"/>
          <w:sz w:val="24"/>
          <w:szCs w:val="24"/>
        </w:rPr>
        <w:t>přípravu projektu „Nakládání s kuchyňským odpadem v organizacích města Břeclav“ a podání žádosti o finanční podporu z OPŽP s celkovými předpokládanými náklady ve výši 4.275.000 Kč včetně DPH.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08435C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79161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08435C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(obecní zřízení), ve znění pozdějších předpisů, uzavření smlouvy o budoucí smlouvě o zřízení věcného břemene ke kabelovému vedení NN na pozemcích p. č. 3713/1 a p. č. 3728/5 v k. ú. Břeclav na akci „Modernizace SSZ na silnici I/55 v Břeclavi – kabelové vedení NN“ s Ředitelstvím silnic a dálnic ČR, státní příspěvková organizace, Na Pankráci 546/56, 140 00 Praha 4 - Nusle, IČ: 659 93 390, uvedenou v příloze č. 17 zápisu.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5C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08435C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08435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půdních prostor ve 3. nadzemním podlaží objektu občanské vybavenosti č. p. 300 na ul. Národních hrdinů č. 47 v Břeclavi, v souladu s Pravidly nájmu, výpůjčky a zřizování věcných břemen u nemovitých věcí ve vlastnictví města Břeclav, za účelem vybudování pěti půdních bytů, za podmínky že žadatelé předloží dohodu o finančním vyrovnání s předchozím nájemcem.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08435C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08435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08435C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(obecní zřízení)</w:t>
      </w:r>
      <w:r w:rsidR="0008435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08435C" w:rsidRPr="0008435C">
        <w:rPr>
          <w:rFonts w:ascii="Times New Roman" w:hAnsi="Times New Roman" w:cs="Times New Roman"/>
          <w:sz w:val="24"/>
          <w:szCs w:val="24"/>
        </w:rPr>
        <w:t>vyhlášení veřejné zakázky na akci „Domov seniorů – EPS, signalizační zařízení a nouzový zvukový systém“ a zadávací dokumentaci (svazek 1 – podmínky a požadavky pro zpracování nabídky obsahující písemnou výzvu k podání nabídky ve zjednodušeném podlimitním řízení pro veřejnou zakázku na stavební práce a svazek 2 –obchodní podmínky) pro zjednodušené podlimitní řízení podle zákona č. 137/2006 Sb., o veřejných zakázkách, která je</w:t>
      </w:r>
      <w:r w:rsidR="0008435C">
        <w:rPr>
          <w:rFonts w:ascii="Times New Roman" w:hAnsi="Times New Roman" w:cs="Times New Roman"/>
          <w:sz w:val="24"/>
          <w:szCs w:val="24"/>
        </w:rPr>
        <w:t xml:space="preserve"> uvedena v příloze č. 18 zápisu.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5C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08435C">
        <w:rPr>
          <w:rFonts w:ascii="Times New Roman" w:eastAsia="Times New Roman" w:hAnsi="Times New Roman" w:cs="Times New Roman"/>
          <w:b/>
          <w:sz w:val="24"/>
          <w:szCs w:val="24"/>
        </w:rPr>
        <w:t>36b</w:t>
      </w:r>
      <w:r w:rsidR="0008435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08435C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(obecní zřízení)</w:t>
      </w:r>
      <w:r w:rsidR="0008435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08435C" w:rsidRPr="0008435C">
        <w:rPr>
          <w:rFonts w:ascii="Times New Roman" w:hAnsi="Times New Roman" w:cs="Times New Roman"/>
          <w:sz w:val="24"/>
          <w:szCs w:val="24"/>
        </w:rPr>
        <w:t>členy a náhradníky komise pro otevírání obálek v souladu s § 71 odst. 1, členy a náhradníky hodnotící komise v souladu s § 71 odst. 3 a s § 74 zákona č. 137/2006 Sb., o veřejných zakázkách, v platném znění, která bude rovněž posuzovat i kvalifikaci dle § 59 odst. 3 a návrh na vyzvání 5 zájemců pro podání nabídky na stavební práce v rámci zjednodušeného podlimitního řízení pro zadání veřejné zakázky „Domov seniorů – EPS, signalizační zařízení a nouzový zvukový systém“,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35C">
        <w:rPr>
          <w:rFonts w:ascii="Times New Roman" w:hAnsi="Times New Roman" w:cs="Times New Roman"/>
          <w:b/>
          <w:bCs/>
          <w:sz w:val="24"/>
          <w:szCs w:val="24"/>
        </w:rPr>
        <w:t>Komise pro otevírání obálek, posouzení kvalifikace a hodnocení nabídek</w:t>
      </w:r>
    </w:p>
    <w:p w:rsidR="00575B1C" w:rsidRDefault="00575B1C" w:rsidP="0008435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1C" w:rsidRDefault="00575B1C" w:rsidP="0008435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35C">
        <w:rPr>
          <w:rFonts w:ascii="Times New Roman" w:hAnsi="Times New Roman" w:cs="Times New Roman"/>
          <w:b/>
          <w:bCs/>
          <w:sz w:val="24"/>
          <w:szCs w:val="24"/>
        </w:rPr>
        <w:t>Členové:                                                       Náhradníci: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hAnsi="Times New Roman" w:cs="Times New Roman"/>
          <w:sz w:val="24"/>
          <w:szCs w:val="24"/>
        </w:rPr>
        <w:t>Ing. Jaroslav Válka Město Břeclav               Ing. Zdeněk Urban Město Břeclav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hAnsi="Times New Roman" w:cs="Times New Roman"/>
          <w:sz w:val="24"/>
          <w:szCs w:val="24"/>
        </w:rPr>
        <w:t>Bc. Svatopluk Pěček Město Břeclav             Ing. Milan Uher Město Břeclav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hAnsi="Times New Roman" w:cs="Times New Roman"/>
          <w:sz w:val="24"/>
          <w:szCs w:val="24"/>
        </w:rPr>
        <w:t>Vít Kouřil Agentura K1 s.r.o.                       Slávka Kouřilová Agentura K1 s.r.o.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hAnsi="Times New Roman" w:cs="Times New Roman"/>
          <w:sz w:val="24"/>
          <w:szCs w:val="24"/>
        </w:rPr>
        <w:t>Milan Stávek Město Břeclav                        Ing. Zdeněk Mrlák Město Břeclav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hAnsi="Times New Roman" w:cs="Times New Roman"/>
          <w:sz w:val="24"/>
          <w:szCs w:val="24"/>
        </w:rPr>
        <w:t>PhDr. David Malinkovič ředitel DS             Ing. Marcela Pardovská zástupce ředitele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35C">
        <w:rPr>
          <w:rFonts w:ascii="Times New Roman" w:hAnsi="Times New Roman" w:cs="Times New Roman"/>
          <w:b/>
          <w:bCs/>
          <w:sz w:val="24"/>
          <w:szCs w:val="24"/>
        </w:rPr>
        <w:t>Uchazeči pro podání nabídky na stavební práce „Domov seniorů – EPS, signalizační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35C">
        <w:rPr>
          <w:rFonts w:ascii="Times New Roman" w:hAnsi="Times New Roman" w:cs="Times New Roman"/>
          <w:b/>
          <w:bCs/>
          <w:sz w:val="24"/>
          <w:szCs w:val="24"/>
        </w:rPr>
        <w:t>zařízení a nouzový zvukový systém‘‘: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08435C">
        <w:rPr>
          <w:rFonts w:ascii="Times New Roman" w:hAnsi="Times New Roman" w:cs="Times New Roman"/>
          <w:sz w:val="24"/>
          <w:szCs w:val="24"/>
        </w:rPr>
        <w:t>ELMONT GROUP, a.s., Bieblova 1754/27, 613 00, Brno, Černá Pole, IČ: 25576119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08435C">
        <w:rPr>
          <w:rFonts w:ascii="Times New Roman" w:hAnsi="Times New Roman" w:cs="Times New Roman"/>
          <w:sz w:val="24"/>
          <w:szCs w:val="24"/>
        </w:rPr>
        <w:t>VEOS Pospíšil s.r.o., Dlouhá 226, Dolní Bojanovice, 696 17, IČ: 28328230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08435C">
        <w:rPr>
          <w:rFonts w:ascii="Times New Roman" w:hAnsi="Times New Roman" w:cs="Times New Roman"/>
          <w:sz w:val="24"/>
          <w:szCs w:val="24"/>
        </w:rPr>
        <w:t>Colsys s.r.o., Buštěhradská 109, 272 03 Kladno-Dubí, IČ: 14799634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08435C">
        <w:rPr>
          <w:rFonts w:ascii="Times New Roman" w:hAnsi="Times New Roman" w:cs="Times New Roman"/>
          <w:sz w:val="24"/>
          <w:szCs w:val="24"/>
        </w:rPr>
        <w:t>BNC elektro, spol. s r.o., Pravčice 130, 768 24, Hulín, IČ: 26883007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08435C">
        <w:rPr>
          <w:rFonts w:ascii="Times New Roman" w:hAnsi="Times New Roman" w:cs="Times New Roman"/>
          <w:sz w:val="24"/>
          <w:szCs w:val="24"/>
        </w:rPr>
        <w:t>TKM systems s.r.o., Protzkarova 1220, 686 01, Uherské Hradiště, IČ: 29360676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EBF" w:rsidRDefault="00F32EBF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DB6F5B" w:rsidRDefault="00F32EBF" w:rsidP="00DB6F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6F5B">
        <w:rPr>
          <w:rFonts w:ascii="Times New Roman" w:eastAsia="Times New Roman" w:hAnsi="Times New Roman" w:cs="Times New Roman"/>
          <w:b/>
          <w:sz w:val="24"/>
          <w:szCs w:val="24"/>
        </w:rPr>
        <w:t>R/36/16/37c</w:t>
      </w:r>
      <w:r w:rsidR="0008435C" w:rsidRPr="00DB6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DB6F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B6F5B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DB6F5B">
        <w:rPr>
          <w:rFonts w:ascii="Times New Roman" w:hAnsi="Times New Roman" w:cs="Times New Roman"/>
          <w:sz w:val="24"/>
          <w:szCs w:val="24"/>
        </w:rPr>
        <w:t>zrušení zadávacího řízení na akci ,,Revitalizace sídliště Jana Palacha -Břeclav – I. etapa‘‘ v souladu s ust. § 84 odst. 2 písm. e) zákona č. 137/2006 Sb., o veřejných zakázkách, ve znění pozdějších předpisů, z důvodu zamítnutí žádosti o poskytnutí finanční podpory ze strany poskytovatele dotace.</w:t>
      </w:r>
    </w:p>
    <w:p w:rsidR="0008435C" w:rsidRPr="00C01640" w:rsidRDefault="0008435C" w:rsidP="0008435C">
      <w:pPr>
        <w:autoSpaceDE w:val="0"/>
        <w:autoSpaceDN w:val="0"/>
        <w:adjustRightInd w:val="0"/>
        <w:jc w:val="both"/>
      </w:pPr>
    </w:p>
    <w:p w:rsidR="00F32EBF" w:rsidRDefault="00F32EBF" w:rsidP="00F3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F5B" w:rsidRPr="00DB6F5B" w:rsidRDefault="00F32EBF" w:rsidP="00DB6F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6F5B">
        <w:rPr>
          <w:rFonts w:ascii="Times New Roman" w:eastAsia="Times New Roman" w:hAnsi="Times New Roman" w:cs="Times New Roman"/>
          <w:b/>
          <w:sz w:val="24"/>
          <w:szCs w:val="24"/>
        </w:rPr>
        <w:t>R/36/16/38</w:t>
      </w:r>
      <w:r w:rsidR="00DB6F5B" w:rsidRPr="00DB6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F5B" w:rsidRPr="00DB6F5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Městské muzeum a galerie Břeclav, příspěvkové organizaci, Dukelských hrdinů 2747/4a, 690 02 Břeclav uzavření smlouvy o poskytnutí dotace. Smlouva je uvedena v příloze č. 21 zápisu.</w:t>
      </w:r>
    </w:p>
    <w:p w:rsidR="00DB6F5B" w:rsidRPr="00DB6F5B" w:rsidRDefault="00DB6F5B" w:rsidP="00DB6F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F5B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F32EBF" w:rsidRDefault="00F32EBF" w:rsidP="00F3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EBF" w:rsidRDefault="00F32EBF" w:rsidP="00F32EBF">
      <w:pPr>
        <w:pStyle w:val="Bezmezer"/>
        <w:rPr>
          <w:rFonts w:eastAsia="Times New Roman"/>
        </w:rPr>
      </w:pPr>
    </w:p>
    <w:p w:rsidR="00053875" w:rsidRDefault="00DD3082" w:rsidP="00504F95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53875" w:rsidRDefault="00053875" w:rsidP="0005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053875" w:rsidRDefault="00053875" w:rsidP="00504F95">
      <w:pPr>
        <w:pStyle w:val="Bezmezer"/>
        <w:rPr>
          <w:rFonts w:eastAsia="Times New Roman"/>
        </w:rPr>
      </w:pPr>
    </w:p>
    <w:p w:rsidR="00D66EE8" w:rsidRDefault="00D66EE8" w:rsidP="00504F95">
      <w:pPr>
        <w:pStyle w:val="Bezmezer"/>
        <w:rPr>
          <w:rFonts w:eastAsia="Times New Roman"/>
        </w:rPr>
      </w:pPr>
    </w:p>
    <w:p w:rsidR="005F028A" w:rsidRDefault="005F028A" w:rsidP="00504F95">
      <w:pPr>
        <w:pStyle w:val="Bezmezer"/>
        <w:rPr>
          <w:rFonts w:eastAsia="Times New Roman"/>
        </w:rPr>
      </w:pPr>
    </w:p>
    <w:p w:rsidR="00B31CC8" w:rsidRPr="00B31CC8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B31CC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</w:t>
      </w:r>
      <w:r w:rsidR="00B31CC8">
        <w:rPr>
          <w:rFonts w:ascii="Times New Roman" w:hAnsi="Times New Roman" w:cs="Times New Roman"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(obecní zřízení), ve znění pozdějších předpisů, poskytnutí veřejné finanční podpory/dotace z rozpočtu města na rok 2016 Nadaci pro transplantaci kostní dřeně, IČ: 453 33 378 se sídlem 301 65 Plzeň, Na Roudné 123/212.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D66EE8" w:rsidRDefault="00D66EE8" w:rsidP="00D66EE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B0" w:rsidRPr="00BC7080" w:rsidRDefault="00E27BAF" w:rsidP="00DD3082">
      <w:pPr>
        <w:rPr>
          <w:rFonts w:ascii="Times New Roman" w:eastAsia="Times New Roman" w:hAnsi="Times New Roman" w:cs="Times New Roman"/>
          <w:b/>
          <w:sz w:val="24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doporučila</w:t>
      </w:r>
      <w:r w:rsidR="00C056B0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E27BAF" w:rsidRDefault="00E27BAF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F028A" w:rsidRPr="00BC7080" w:rsidRDefault="005F028A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75B1C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R/36/16/11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se společností E.ON Distribuce, a. s., IČ: 280 85 400, se sídlem České Budějovice, F. A. Gerstnera 2151/6, na prodej pozemku p. č. st. 3502 o výměře 67 m</w:t>
      </w:r>
      <w:r w:rsidR="00B31CC8" w:rsidRPr="00B31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CC8" w:rsidRPr="00B31CC8">
        <w:rPr>
          <w:rFonts w:ascii="Times New Roman" w:hAnsi="Times New Roman" w:cs="Times New Roman"/>
          <w:sz w:val="24"/>
          <w:szCs w:val="24"/>
        </w:rPr>
        <w:t xml:space="preserve"> v k. ú. Břeclav, za cenu </w:t>
      </w:r>
    </w:p>
    <w:p w:rsidR="00575B1C" w:rsidRDefault="00575B1C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31CC8" w:rsidRPr="00B31CC8" w:rsidRDefault="00B31CC8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hAnsi="Times New Roman" w:cs="Times New Roman"/>
          <w:sz w:val="24"/>
          <w:szCs w:val="24"/>
        </w:rPr>
        <w:t>81 740 Kč, s tím, že v kupní smlouvě bude sjednáno předkupní právo pro město Břeclav. Smlouva je uvedena v příloze č. 7  zápisu.</w:t>
      </w:r>
    </w:p>
    <w:p w:rsidR="00BC7080" w:rsidRPr="005F028A" w:rsidRDefault="00B31CC8" w:rsidP="005F02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CC8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5F028A" w:rsidRDefault="005F028A" w:rsidP="00B31CC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B1C" w:rsidRDefault="00575B1C" w:rsidP="00B31CC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CC8" w:rsidRPr="00B31CC8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R/36/16/12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pozemku p. č. 7/1 o výměře 1403 m</w:t>
      </w:r>
      <w:r w:rsidR="00B31CC8" w:rsidRPr="00B31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CC8" w:rsidRPr="00B31CC8">
        <w:rPr>
          <w:rFonts w:ascii="Times New Roman" w:hAnsi="Times New Roman" w:cs="Times New Roman"/>
          <w:sz w:val="24"/>
          <w:szCs w:val="24"/>
        </w:rPr>
        <w:t>, v k. ú. Poštorná, z vlastnictví ČR – Státní pozemkový úřad České republiky, IČ: 01312774, se sídlem Praha, Husinecká 1024/11a, do majetku města Břeclav.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CC8" w:rsidRPr="00B31CC8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R/36/16/13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pozemku p. č. 3091/8 o výměře 422 m2, v k. ú. Břeclav, z vlastnictví ČR – Státní pozemkový úřad České republiky, IČ: 01312774, se sídlem Praha, Husinecká 1024/11a, do majetku města Břeclav.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F57" w:rsidRPr="00954F57" w:rsidRDefault="00BC7080" w:rsidP="00954F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4F57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954F5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54F57" w:rsidRPr="00954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4F57" w:rsidRPr="00954F5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3101/45 v k. ú. Břeclav, označené v geometrickém plánu č. 6198-6/2015, ze dne 18.1.2016, jako pozemek p. č. st. 6284 o výměře 16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, </w:t>
      </w:r>
      <w:r w:rsidR="00575B1C">
        <w:rPr>
          <w:rFonts w:ascii="Times New Roman" w:hAnsi="Times New Roman" w:cs="Times New Roman"/>
          <w:sz w:val="24"/>
          <w:szCs w:val="24"/>
        </w:rPr>
        <w:t>XXXXXXXXX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, za cenu 14 400 Kč. 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F57" w:rsidRDefault="00954F57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CC8" w:rsidRPr="00B31CC8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B31CC8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smlouvě budoucí kupní na výkup ideálního podílu o velikosti ¾ k pozemku p. č. 1514/15 o výměře 101 m² a ideálního podílu o velikosti ¾ k pozemku p. č. 1563/30 o výměře 113 m², vše v k. ú. Poštorná, za cenu 200 Kč/m</w:t>
      </w:r>
      <w:r w:rsidR="00B31CC8" w:rsidRPr="00B31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CC8" w:rsidRPr="00B31CC8">
        <w:rPr>
          <w:rFonts w:ascii="Times New Roman" w:hAnsi="Times New Roman" w:cs="Times New Roman"/>
          <w:sz w:val="24"/>
          <w:szCs w:val="24"/>
        </w:rPr>
        <w:t xml:space="preserve">, s </w:t>
      </w:r>
      <w:r w:rsidR="00575B1C">
        <w:rPr>
          <w:rFonts w:ascii="Times New Roman" w:hAnsi="Times New Roman" w:cs="Times New Roman"/>
          <w:sz w:val="24"/>
          <w:szCs w:val="24"/>
        </w:rPr>
        <w:t>XXXXXXXXX</w:t>
      </w:r>
      <w:r w:rsidR="00B31CC8" w:rsidRPr="00B31CC8">
        <w:rPr>
          <w:rFonts w:ascii="Times New Roman" w:hAnsi="Times New Roman" w:cs="Times New Roman"/>
          <w:sz w:val="24"/>
          <w:szCs w:val="24"/>
        </w:rPr>
        <w:t>, s tím, že výkup bude realizován v roce 2017, po zařazení částky do rozpočtu města, nejpozději do 28.2.2017. Smlouva o smlouvě budoucí kupní je uvedená v příloze č. 9 zápisu</w:t>
      </w:r>
      <w:r w:rsidR="00B31CC8">
        <w:rPr>
          <w:rFonts w:ascii="Times New Roman" w:hAnsi="Times New Roman" w:cs="Times New Roman"/>
          <w:sz w:val="24"/>
          <w:szCs w:val="24"/>
        </w:rPr>
        <w:t>.</w:t>
      </w:r>
    </w:p>
    <w:p w:rsidR="00B31CC8" w:rsidRPr="00B31CC8" w:rsidRDefault="00B31CC8" w:rsidP="00B31C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CC8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CC8" w:rsidRPr="00B31CC8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B31CC8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bezúplatný, případně úplatný převod ideálního podílu o velikosti ¼ k pozemku p. č. 1514/15 o výměře 101 m² a ideálního podílu o velikosti ¼ k pozemku p. č. 1563/30 o výměře 113 m², vše v k. ú. Poštorná, z vlastnictví ČR - Úřadu pro zastupování státu ve věcech majetkových, IČ: 69797111, se sídlem Praha, Nové Město, Rašínovo nábřeží 390/42, do majetku města Břeclavi.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5B1C" w:rsidRDefault="00BC7080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B31CC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B31CC8" w:rsidRPr="00B3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CC8" w:rsidRPr="00B31C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zřízení věcného břemene-služebnosti k částem pozemku p. č. 282/1 v k. ú. Poštorná o výměře 11 m</w:t>
      </w:r>
      <w:r w:rsidR="00B31CC8" w:rsidRPr="00B31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CC8" w:rsidRPr="00B31CC8">
        <w:rPr>
          <w:rFonts w:ascii="Times New Roman" w:hAnsi="Times New Roman" w:cs="Times New Roman"/>
          <w:sz w:val="24"/>
          <w:szCs w:val="24"/>
        </w:rPr>
        <w:t xml:space="preserve"> a 54 m</w:t>
      </w:r>
      <w:r w:rsidR="00B31CC8" w:rsidRPr="00B31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CC8" w:rsidRPr="00B31CC8">
        <w:rPr>
          <w:rFonts w:ascii="Times New Roman" w:hAnsi="Times New Roman" w:cs="Times New Roman"/>
          <w:sz w:val="24"/>
          <w:szCs w:val="24"/>
        </w:rPr>
        <w:t xml:space="preserve">, vymezených v geometrickém plánu č. 2417-20/2016, ze dne 25.3.2016, spočívajícího v umístění stavebního objektu SO 102 – Chodník, který je součástí stavby „Bezpečné přechody – I/40, Břeclav – sídliště Valtická, km. 19,641“, s Ředitelstvím silnic a dálnic ČR, státní příspěvkovou organizací, IČ: 65993390, se sídlem Praha 4-Nusle, na Pankráci </w:t>
      </w:r>
    </w:p>
    <w:p w:rsidR="00575B1C" w:rsidRDefault="00575B1C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31CC8" w:rsidRPr="00B31CC8" w:rsidRDefault="00B31CC8" w:rsidP="00B31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1CC8">
        <w:rPr>
          <w:rFonts w:ascii="Times New Roman" w:hAnsi="Times New Roman" w:cs="Times New Roman"/>
          <w:sz w:val="24"/>
          <w:szCs w:val="24"/>
        </w:rPr>
        <w:t>546/56, a to na dobu neurčitou, s tím, že věcné břemeno se zřizuje úplatně za jednorázovou finanční náhradu ve výši 1 500 Kč + DPH ve výši 315 Kč. Smlouva je uvedená v příloze č. 10 zápisu.</w:t>
      </w:r>
    </w:p>
    <w:p w:rsidR="00B31CC8" w:rsidRPr="00B31CC8" w:rsidRDefault="00B31CC8" w:rsidP="00B31C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CC8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2D86" w:rsidRDefault="00722D86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2D86" w:rsidRPr="00722D86" w:rsidRDefault="00BC7080" w:rsidP="00722D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2D86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722D86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722D86" w:rsidRPr="00722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D86" w:rsidRPr="00722D8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722D86">
        <w:rPr>
          <w:rFonts w:ascii="Times New Roman" w:hAnsi="Times New Roman" w:cs="Times New Roman"/>
          <w:sz w:val="24"/>
          <w:szCs w:val="24"/>
        </w:rPr>
        <w:t xml:space="preserve"> </w:t>
      </w:r>
      <w:r w:rsidR="00722D86" w:rsidRPr="00722D86">
        <w:rPr>
          <w:rFonts w:ascii="Times New Roman" w:hAnsi="Times New Roman" w:cs="Times New Roman"/>
          <w:sz w:val="24"/>
          <w:szCs w:val="24"/>
        </w:rPr>
        <w:t>(obecní zřízení)</w:t>
      </w:r>
      <w:r w:rsidR="00722D86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22D86" w:rsidRPr="00722D86">
        <w:rPr>
          <w:rFonts w:ascii="Times New Roman" w:hAnsi="Times New Roman" w:cs="Times New Roman"/>
          <w:sz w:val="24"/>
          <w:szCs w:val="24"/>
        </w:rPr>
        <w:t>Zastupitelstvu města Břeclavi schválit zařazení projektu „Nakládání s kuchyňským odpadem v organizacích města Břeclav“ ve výši 230.000 Kč včetně DPH do investičních akcí města na rok 2016 a ve výši 4.045.000 Kč včetně DPH do investičních akcí na rok 2017.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F32EBF" w:rsidRPr="0008435C">
        <w:rPr>
          <w:rFonts w:ascii="Times New Roman" w:eastAsia="Times New Roman" w:hAnsi="Times New Roman" w:cs="Times New Roman"/>
          <w:b/>
          <w:sz w:val="24"/>
          <w:szCs w:val="24"/>
        </w:rPr>
        <w:t>37d</w:t>
      </w:r>
      <w:r w:rsidR="0008435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08435C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(obecní zřízení)</w:t>
      </w:r>
      <w:r w:rsidR="0008435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08435C" w:rsidRPr="0008435C">
        <w:rPr>
          <w:rFonts w:ascii="Times New Roman" w:hAnsi="Times New Roman" w:cs="Times New Roman"/>
          <w:sz w:val="24"/>
          <w:szCs w:val="24"/>
        </w:rPr>
        <w:t>zastupitelstvu města vyřadit akci ,,Revitalizace sídliště Jana Palacha - Břeclav – I. etapa‘‘ z investičních akcí a akčního plánu města Břeclav a po zjištění skutečných nákladů na opravy chodníkových ploch a veřejného osvětlení, potřebné finanční prostředky přesunout na položku „opravy a udržování“ a následně provést opravu.</w:t>
      </w:r>
    </w:p>
    <w:p w:rsidR="00220B83" w:rsidRPr="00BC7080" w:rsidRDefault="00220B83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20B83" w:rsidRPr="00BC7080" w:rsidRDefault="00220B83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20B83" w:rsidRPr="00BC7080" w:rsidRDefault="00220B83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056B0" w:rsidRPr="00BC708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C056B0" w:rsidRPr="00BC708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Pr="00BC7080" w:rsidRDefault="005F028A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28ED" w:rsidRPr="000C28ED" w:rsidRDefault="00BC7080" w:rsidP="000C28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28ED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0C28ED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B31CC8" w:rsidRPr="000C2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8ED" w:rsidRPr="000C28E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223/2 o výměře cca 1500 m</w:t>
      </w:r>
      <w:r w:rsidR="000C28ED" w:rsidRPr="000C2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8ED" w:rsidRPr="000C28ED">
        <w:rPr>
          <w:rFonts w:ascii="Times New Roman" w:hAnsi="Times New Roman" w:cs="Times New Roman"/>
          <w:sz w:val="24"/>
          <w:szCs w:val="24"/>
        </w:rPr>
        <w:t xml:space="preserve"> a pozemku p. č. 3729/125 o výměře 413 m</w:t>
      </w:r>
      <w:r w:rsidR="000C28ED" w:rsidRPr="000C2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8ED" w:rsidRPr="000C28ED">
        <w:rPr>
          <w:rFonts w:ascii="Times New Roman" w:hAnsi="Times New Roman" w:cs="Times New Roman"/>
          <w:sz w:val="24"/>
          <w:szCs w:val="24"/>
        </w:rPr>
        <w:t xml:space="preserve">, oba v k. ú. Břeclav. 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28ED" w:rsidRDefault="000C28ED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28ED" w:rsidRPr="000C28ED" w:rsidRDefault="00BC7080" w:rsidP="000C28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28ED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0C28ED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0C28ED" w:rsidRPr="000C2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8ED" w:rsidRPr="000C28E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2104 o výměře 1022 m</w:t>
      </w:r>
      <w:r w:rsidR="000C28ED" w:rsidRPr="000C2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8ED" w:rsidRPr="000C28ED">
        <w:rPr>
          <w:rFonts w:ascii="Times New Roman" w:hAnsi="Times New Roman" w:cs="Times New Roman"/>
          <w:sz w:val="24"/>
          <w:szCs w:val="24"/>
        </w:rPr>
        <w:t>, p. č. 2105 o výměře 569 m</w:t>
      </w:r>
      <w:r w:rsidR="000C28ED" w:rsidRPr="000C2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8ED" w:rsidRPr="000C28ED">
        <w:rPr>
          <w:rFonts w:ascii="Times New Roman" w:hAnsi="Times New Roman" w:cs="Times New Roman"/>
          <w:sz w:val="24"/>
          <w:szCs w:val="24"/>
        </w:rPr>
        <w:t>, p. č. 2106 o výměře 215 m</w:t>
      </w:r>
      <w:r w:rsidR="000C28ED" w:rsidRPr="000C2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8ED" w:rsidRPr="000C28ED">
        <w:rPr>
          <w:rFonts w:ascii="Times New Roman" w:hAnsi="Times New Roman" w:cs="Times New Roman"/>
          <w:sz w:val="24"/>
          <w:szCs w:val="24"/>
        </w:rPr>
        <w:t xml:space="preserve"> a části pozemku p. č. 2115/1 o výměře cca 500 m</w:t>
      </w:r>
      <w:r w:rsidR="000C28ED" w:rsidRPr="000C2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8ED" w:rsidRPr="000C28ED">
        <w:rPr>
          <w:rFonts w:ascii="Times New Roman" w:hAnsi="Times New Roman" w:cs="Times New Roman"/>
          <w:sz w:val="24"/>
          <w:szCs w:val="24"/>
        </w:rPr>
        <w:t>, vše v k. ú. Charvátská Nová Ves.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BC7080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Pr="00BC7080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Pr="00BC7080" w:rsidRDefault="005F028A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EBF" w:rsidRPr="00C66C43" w:rsidRDefault="00BC7080" w:rsidP="00F32E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2EBF">
        <w:rPr>
          <w:rFonts w:ascii="Times New Roman" w:eastAsia="Times New Roman" w:hAnsi="Times New Roman" w:cs="Times New Roman"/>
          <w:b/>
          <w:sz w:val="24"/>
          <w:szCs w:val="24"/>
        </w:rPr>
        <w:t>R/36/16/6c</w:t>
      </w:r>
      <w:r w:rsidR="00F32EBF" w:rsidRPr="00F32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EBF" w:rsidRPr="00F32EB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odboru ekonomickému informovat o výsledku schválení účetních závěrek zřízených příspěvkových organizací zastupitelstvo města v závěrečném účtu města.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5B1C" w:rsidRDefault="00575B1C" w:rsidP="00F32E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EBF" w:rsidRPr="00F32EBF" w:rsidRDefault="00BC7080" w:rsidP="00F32E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2E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R/36/16/6d</w:t>
      </w:r>
      <w:r w:rsidR="00F32EBF" w:rsidRPr="00F32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EBF" w:rsidRPr="00F32EB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F32EBF" w:rsidRPr="00F32EBF">
        <w:rPr>
          <w:rFonts w:ascii="Times New Roman" w:hAnsi="Times New Roman" w:cs="Times New Roman"/>
          <w:bCs/>
          <w:iCs/>
          <w:sz w:val="24"/>
          <w:szCs w:val="24"/>
        </w:rPr>
        <w:t>odboru ekonomickému zabezpečit  externí prověrku účetní závěrky za rok 2015 dle mezinárodního standardu pro prověrky ISRE 2400 u neškolských příspěvkových organizací.</w:t>
      </w:r>
    </w:p>
    <w:p w:rsidR="00BC7080" w:rsidRPr="00F32EBF" w:rsidRDefault="00BC7080" w:rsidP="00F32E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BC7080" w:rsidRDefault="00D66EE8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Default="005F028A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Pr="00BC7080" w:rsidRDefault="005F028A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F57" w:rsidRPr="00575B1C" w:rsidRDefault="00BC7080" w:rsidP="00575B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4F57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954F57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954F57" w:rsidRPr="00954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4F57" w:rsidRPr="00954F57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usnesení ze dne 7.10.2015, kterým schválilo záměr zemědělského pachtu částí pozemků p. č. 3101/45 o výměře cca 142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>, p. č. 3101/20 o výměře cca 42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 a p. č. 3101/31 o výměře cca 50 m</w:t>
      </w:r>
      <w:r w:rsidR="00954F57" w:rsidRPr="0095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F57" w:rsidRPr="00954F57">
        <w:rPr>
          <w:rFonts w:ascii="Times New Roman" w:hAnsi="Times New Roman" w:cs="Times New Roman"/>
          <w:sz w:val="24"/>
          <w:szCs w:val="24"/>
        </w:rPr>
        <w:t xml:space="preserve">, vše v k. ú. Břeclav. </w:t>
      </w:r>
    </w:p>
    <w:p w:rsidR="005F028A" w:rsidRPr="005F028A" w:rsidRDefault="00BC7080" w:rsidP="005F02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28A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5F028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5F028A" w:rsidRPr="005F0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28A" w:rsidRPr="005F028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usnesení materiálu R/34/16/43, kterým udělila souhlas příspěvkové organizaci Městské muzeum a galerie Břeclav, Dukelských hrdinů 2747/4a, 690 02 Břeclav k přijetí peněžního daru účelově určeného k pokrytí nákladů na realizaci XVII. Reprezentačního plesu města Břeclavi od společnosti Alca plast, s.r.o., Bikupský dvůr 2095/8, 110 00 Praha 1, částku 50.000 Kč.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2F90" w:rsidRPr="00BC7080" w:rsidRDefault="00F12F90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BC7080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4E09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udělila:</w:t>
      </w:r>
    </w:p>
    <w:p w:rsidR="00F32EBF" w:rsidRDefault="00F32EBF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2EBF" w:rsidRDefault="00F32EBF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Pr="00BC7080" w:rsidRDefault="005F028A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Pr="005F028A" w:rsidRDefault="00BC7080" w:rsidP="005F02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28A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5F028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5F028A" w:rsidRPr="005F0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28A" w:rsidRPr="005F028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5F028A" w:rsidRPr="005F028A" w:rsidRDefault="005F028A" w:rsidP="005F02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28A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12 zápisu.</w:t>
      </w:r>
    </w:p>
    <w:p w:rsidR="005F028A" w:rsidRPr="005F028A" w:rsidRDefault="005F028A" w:rsidP="005F02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28A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0B83" w:rsidRPr="00BC7080" w:rsidRDefault="00220B83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4E09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E3343" w:rsidRDefault="008E3343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3343" w:rsidRDefault="008E3343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Pr="00BC7080" w:rsidRDefault="005F028A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Pr="005F028A" w:rsidRDefault="00BC7080" w:rsidP="005F02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28A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8E3343" w:rsidRPr="005F028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5F028A" w:rsidRPr="005F0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28A" w:rsidRPr="005F028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na služby „Úklid Domova seniorů Břeclav“ Domovem seniorů Břeclav, příspěvkovou organizací, Na Pěšině 2842/13, IČ: 48452734 s předpokládanou hodnotou veřejné zakázky ve výši 1 400 000 Kč bez DPH.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EE8" w:rsidRPr="00BC7080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Pr="00BC7080" w:rsidRDefault="00BC7080" w:rsidP="00BC708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</w:t>
      </w:r>
      <w:bookmarkStart w:id="0" w:name="_GoBack"/>
      <w:bookmarkEnd w:id="0"/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4E09" w:rsidRDefault="000A4E09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Default="0008435C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028A" w:rsidRPr="00BC7080" w:rsidRDefault="005F028A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F32EBF" w:rsidRPr="0008435C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08435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8435C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 xml:space="preserve">zprávu o posouzení a hodnocení nabídek, v rámci veřejné zakázky ,,Revitalizace sídliště Jana Palacha - Břeclav – I. etapa‘‘. Zpráva o posouzení a hodnocení nabídek </w:t>
      </w:r>
      <w:r w:rsidR="0008435C">
        <w:rPr>
          <w:rFonts w:ascii="Times New Roman" w:hAnsi="Times New Roman" w:cs="Times New Roman"/>
          <w:sz w:val="24"/>
          <w:szCs w:val="24"/>
        </w:rPr>
        <w:t>je uvedena příloze č. 19 zápisu.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435C" w:rsidRPr="0008435C" w:rsidRDefault="00BC7080" w:rsidP="00084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435C">
        <w:rPr>
          <w:rFonts w:ascii="Times New Roman" w:eastAsia="Times New Roman" w:hAnsi="Times New Roman" w:cs="Times New Roman"/>
          <w:b/>
          <w:sz w:val="24"/>
          <w:szCs w:val="24"/>
        </w:rPr>
        <w:t>R/36/16/</w:t>
      </w:r>
      <w:r w:rsidR="00F32EBF" w:rsidRPr="0008435C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08435C" w:rsidRPr="00084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8435C">
        <w:rPr>
          <w:rFonts w:ascii="Times New Roman" w:hAnsi="Times New Roman" w:cs="Times New Roman"/>
          <w:sz w:val="24"/>
          <w:szCs w:val="24"/>
        </w:rPr>
        <w:t xml:space="preserve"> </w:t>
      </w:r>
      <w:r w:rsidR="0008435C" w:rsidRPr="0008435C">
        <w:rPr>
          <w:rFonts w:ascii="Times New Roman" w:hAnsi="Times New Roman" w:cs="Times New Roman"/>
          <w:sz w:val="24"/>
          <w:szCs w:val="24"/>
        </w:rPr>
        <w:t>rozhodnutí ministryně pro místní rozvoj č. 45/2016, kterým schválila seznamy schválených, náhradních a zamítnutých žádostí o poskytnutí dotace z programu Podpora bydlení pro rok 2016, které jsou uvedeny v příloze č. 20 zápisu</w:t>
      </w:r>
      <w:r w:rsidR="0008435C">
        <w:rPr>
          <w:rFonts w:ascii="Times New Roman" w:hAnsi="Times New Roman" w:cs="Times New Roman"/>
          <w:sz w:val="24"/>
          <w:szCs w:val="24"/>
        </w:rPr>
        <w:t>.</w:t>
      </w:r>
    </w:p>
    <w:p w:rsidR="0008435C" w:rsidRPr="0008435C" w:rsidRDefault="0008435C" w:rsidP="000843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08435C">
        <w:rPr>
          <w:rFonts w:ascii="Times New Roman" w:hAnsi="Times New Roman" w:cs="Times New Roman"/>
          <w:b/>
          <w:sz w:val="24"/>
          <w:szCs w:val="24"/>
        </w:rPr>
        <w:t>20</w:t>
      </w: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0B83" w:rsidRDefault="00220B83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28A" w:rsidRDefault="005F028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B83" w:rsidRDefault="00220B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052618">
        <w:rPr>
          <w:rFonts w:ascii="Times New Roman" w:eastAsia="Times New Roman" w:hAnsi="Times New Roman" w:cs="Times New Roman"/>
          <w:i/>
          <w:sz w:val="16"/>
        </w:rPr>
        <w:t>4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BC7080">
        <w:rPr>
          <w:rFonts w:ascii="Times New Roman" w:eastAsia="Times New Roman" w:hAnsi="Times New Roman" w:cs="Times New Roman"/>
          <w:i/>
          <w:sz w:val="16"/>
        </w:rPr>
        <w:t>5.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E4" w:rsidRDefault="00547DE4" w:rsidP="00710B35">
      <w:pPr>
        <w:spacing w:after="0" w:line="240" w:lineRule="auto"/>
      </w:pPr>
      <w:r>
        <w:separator/>
      </w:r>
    </w:p>
  </w:endnote>
  <w:endnote w:type="continuationSeparator" w:id="0">
    <w:p w:rsidR="00547DE4" w:rsidRDefault="00547DE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1C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E4" w:rsidRDefault="00547DE4" w:rsidP="00710B35">
      <w:pPr>
        <w:spacing w:after="0" w:line="240" w:lineRule="auto"/>
      </w:pPr>
      <w:r>
        <w:separator/>
      </w:r>
    </w:p>
  </w:footnote>
  <w:footnote w:type="continuationSeparator" w:id="0">
    <w:p w:rsidR="00547DE4" w:rsidRDefault="00547DE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875"/>
    <w:rsid w:val="000549E2"/>
    <w:rsid w:val="00054A02"/>
    <w:rsid w:val="0006012A"/>
    <w:rsid w:val="00060294"/>
    <w:rsid w:val="00060305"/>
    <w:rsid w:val="000622F2"/>
    <w:rsid w:val="000626E9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435C"/>
    <w:rsid w:val="00087974"/>
    <w:rsid w:val="000901A8"/>
    <w:rsid w:val="000912C2"/>
    <w:rsid w:val="00091AB3"/>
    <w:rsid w:val="00095591"/>
    <w:rsid w:val="00096B77"/>
    <w:rsid w:val="00096C89"/>
    <w:rsid w:val="000A2933"/>
    <w:rsid w:val="000A4E09"/>
    <w:rsid w:val="000A5329"/>
    <w:rsid w:val="000B475E"/>
    <w:rsid w:val="000B7480"/>
    <w:rsid w:val="000C0B5C"/>
    <w:rsid w:val="000C1699"/>
    <w:rsid w:val="000C28ED"/>
    <w:rsid w:val="000C5D8A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11E05"/>
    <w:rsid w:val="001128DD"/>
    <w:rsid w:val="0012072F"/>
    <w:rsid w:val="001229B6"/>
    <w:rsid w:val="00124F7B"/>
    <w:rsid w:val="001321E4"/>
    <w:rsid w:val="00134108"/>
    <w:rsid w:val="001363A3"/>
    <w:rsid w:val="0013780A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2F6"/>
    <w:rsid w:val="001A3CC6"/>
    <w:rsid w:val="001A4208"/>
    <w:rsid w:val="001A58F9"/>
    <w:rsid w:val="001A6799"/>
    <w:rsid w:val="001A71B2"/>
    <w:rsid w:val="001B1A55"/>
    <w:rsid w:val="001B26F2"/>
    <w:rsid w:val="001B30E4"/>
    <w:rsid w:val="001B43B5"/>
    <w:rsid w:val="001B4C47"/>
    <w:rsid w:val="001B519A"/>
    <w:rsid w:val="001B60CF"/>
    <w:rsid w:val="001C49CD"/>
    <w:rsid w:val="001C49EC"/>
    <w:rsid w:val="001C6381"/>
    <w:rsid w:val="001C7823"/>
    <w:rsid w:val="001C7904"/>
    <w:rsid w:val="001C7EA5"/>
    <w:rsid w:val="001D00A7"/>
    <w:rsid w:val="001D5280"/>
    <w:rsid w:val="001D689F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0B83"/>
    <w:rsid w:val="00221051"/>
    <w:rsid w:val="002221E9"/>
    <w:rsid w:val="00224B42"/>
    <w:rsid w:val="00225DC3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2019"/>
    <w:rsid w:val="0027376F"/>
    <w:rsid w:val="002745F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386E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692E"/>
    <w:rsid w:val="00315449"/>
    <w:rsid w:val="00315A7D"/>
    <w:rsid w:val="00315C5B"/>
    <w:rsid w:val="00316F73"/>
    <w:rsid w:val="00317284"/>
    <w:rsid w:val="00327A81"/>
    <w:rsid w:val="003307C2"/>
    <w:rsid w:val="0033240D"/>
    <w:rsid w:val="00332574"/>
    <w:rsid w:val="00332D36"/>
    <w:rsid w:val="00340CEF"/>
    <w:rsid w:val="0034477D"/>
    <w:rsid w:val="00344BBD"/>
    <w:rsid w:val="003472F4"/>
    <w:rsid w:val="00357A00"/>
    <w:rsid w:val="00363075"/>
    <w:rsid w:val="00364DCD"/>
    <w:rsid w:val="00364FDA"/>
    <w:rsid w:val="00367E0A"/>
    <w:rsid w:val="00370B46"/>
    <w:rsid w:val="003756F4"/>
    <w:rsid w:val="00380F71"/>
    <w:rsid w:val="0038624B"/>
    <w:rsid w:val="0038682D"/>
    <w:rsid w:val="00386C30"/>
    <w:rsid w:val="00386F67"/>
    <w:rsid w:val="00391418"/>
    <w:rsid w:val="003932E1"/>
    <w:rsid w:val="003956C0"/>
    <w:rsid w:val="00396C88"/>
    <w:rsid w:val="003A479A"/>
    <w:rsid w:val="003B1F1E"/>
    <w:rsid w:val="003B302F"/>
    <w:rsid w:val="003B6E0B"/>
    <w:rsid w:val="003C16D6"/>
    <w:rsid w:val="003C3887"/>
    <w:rsid w:val="003C501F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46C5"/>
    <w:rsid w:val="004A61DD"/>
    <w:rsid w:val="004B0C6D"/>
    <w:rsid w:val="004B1871"/>
    <w:rsid w:val="004B1CC3"/>
    <w:rsid w:val="004B2FE6"/>
    <w:rsid w:val="004B671F"/>
    <w:rsid w:val="004B7DA1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76F5"/>
    <w:rsid w:val="004F28D4"/>
    <w:rsid w:val="004F633C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47DE4"/>
    <w:rsid w:val="00562F55"/>
    <w:rsid w:val="005643D1"/>
    <w:rsid w:val="005714CC"/>
    <w:rsid w:val="00571DD7"/>
    <w:rsid w:val="005720AD"/>
    <w:rsid w:val="005748CC"/>
    <w:rsid w:val="00575B1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0968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780B"/>
    <w:rsid w:val="00701BAF"/>
    <w:rsid w:val="00706DEE"/>
    <w:rsid w:val="00710B35"/>
    <w:rsid w:val="007110F0"/>
    <w:rsid w:val="007169BC"/>
    <w:rsid w:val="00722D86"/>
    <w:rsid w:val="00730AB0"/>
    <w:rsid w:val="00731C93"/>
    <w:rsid w:val="007329D9"/>
    <w:rsid w:val="00733D5A"/>
    <w:rsid w:val="00736089"/>
    <w:rsid w:val="00736BAF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61C"/>
    <w:rsid w:val="00791EAE"/>
    <w:rsid w:val="0079226F"/>
    <w:rsid w:val="00794A12"/>
    <w:rsid w:val="0079633C"/>
    <w:rsid w:val="007A15F9"/>
    <w:rsid w:val="007A2AF1"/>
    <w:rsid w:val="007B4960"/>
    <w:rsid w:val="007B6E26"/>
    <w:rsid w:val="007B736E"/>
    <w:rsid w:val="007C09F8"/>
    <w:rsid w:val="007C41C0"/>
    <w:rsid w:val="007C5FA1"/>
    <w:rsid w:val="007C656A"/>
    <w:rsid w:val="007C727E"/>
    <w:rsid w:val="007C765B"/>
    <w:rsid w:val="007D34E0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50488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28E9"/>
    <w:rsid w:val="008C4435"/>
    <w:rsid w:val="008C54A9"/>
    <w:rsid w:val="008D0D31"/>
    <w:rsid w:val="008D1AC5"/>
    <w:rsid w:val="008E0ABD"/>
    <w:rsid w:val="008E3343"/>
    <w:rsid w:val="008E39AE"/>
    <w:rsid w:val="008E5113"/>
    <w:rsid w:val="008E6819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F7"/>
    <w:rsid w:val="0092403D"/>
    <w:rsid w:val="009249B0"/>
    <w:rsid w:val="00924BE2"/>
    <w:rsid w:val="00930E0E"/>
    <w:rsid w:val="0093354D"/>
    <w:rsid w:val="0093682E"/>
    <w:rsid w:val="0093793D"/>
    <w:rsid w:val="009379C6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BF9"/>
    <w:rsid w:val="009C6C90"/>
    <w:rsid w:val="009D215A"/>
    <w:rsid w:val="009D3647"/>
    <w:rsid w:val="009D4379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217A"/>
    <w:rsid w:val="00A363E2"/>
    <w:rsid w:val="00A40718"/>
    <w:rsid w:val="00A41D30"/>
    <w:rsid w:val="00A431E6"/>
    <w:rsid w:val="00A437DF"/>
    <w:rsid w:val="00A43909"/>
    <w:rsid w:val="00A43B75"/>
    <w:rsid w:val="00A450DA"/>
    <w:rsid w:val="00A46CC3"/>
    <w:rsid w:val="00A52A42"/>
    <w:rsid w:val="00A5712B"/>
    <w:rsid w:val="00A6228B"/>
    <w:rsid w:val="00A62AE3"/>
    <w:rsid w:val="00A65CB9"/>
    <w:rsid w:val="00A66E0C"/>
    <w:rsid w:val="00A67762"/>
    <w:rsid w:val="00A73195"/>
    <w:rsid w:val="00A756F2"/>
    <w:rsid w:val="00A75966"/>
    <w:rsid w:val="00A75A49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4512"/>
    <w:rsid w:val="00B2548A"/>
    <w:rsid w:val="00B302E7"/>
    <w:rsid w:val="00B31CC8"/>
    <w:rsid w:val="00B33BD4"/>
    <w:rsid w:val="00B3560E"/>
    <w:rsid w:val="00B429AA"/>
    <w:rsid w:val="00B435BF"/>
    <w:rsid w:val="00B4459C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3F3E"/>
    <w:rsid w:val="00B90BB0"/>
    <w:rsid w:val="00BA09BD"/>
    <w:rsid w:val="00BA0AE2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C7080"/>
    <w:rsid w:val="00BD3D99"/>
    <w:rsid w:val="00BD5BB2"/>
    <w:rsid w:val="00BE5FC3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72C9"/>
    <w:rsid w:val="00C577DE"/>
    <w:rsid w:val="00C605E8"/>
    <w:rsid w:val="00C61176"/>
    <w:rsid w:val="00C627DC"/>
    <w:rsid w:val="00C63B2F"/>
    <w:rsid w:val="00C63CF8"/>
    <w:rsid w:val="00C66BA8"/>
    <w:rsid w:val="00C66C43"/>
    <w:rsid w:val="00C6771A"/>
    <w:rsid w:val="00C70CC8"/>
    <w:rsid w:val="00C718CF"/>
    <w:rsid w:val="00C74780"/>
    <w:rsid w:val="00C76716"/>
    <w:rsid w:val="00C80FBE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3D40"/>
    <w:rsid w:val="00CC7F1E"/>
    <w:rsid w:val="00CD2CF8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F1C"/>
    <w:rsid w:val="00D31943"/>
    <w:rsid w:val="00D31B7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A423E"/>
    <w:rsid w:val="00DB34B8"/>
    <w:rsid w:val="00DB5F2F"/>
    <w:rsid w:val="00DB6F5B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26776"/>
    <w:rsid w:val="00E2714E"/>
    <w:rsid w:val="00E27BAF"/>
    <w:rsid w:val="00E3162F"/>
    <w:rsid w:val="00E34DDB"/>
    <w:rsid w:val="00E37C4A"/>
    <w:rsid w:val="00E412A9"/>
    <w:rsid w:val="00E41CA8"/>
    <w:rsid w:val="00E42B5B"/>
    <w:rsid w:val="00E44778"/>
    <w:rsid w:val="00E465A3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6B49"/>
    <w:rsid w:val="00E86DC5"/>
    <w:rsid w:val="00E92E88"/>
    <w:rsid w:val="00E93318"/>
    <w:rsid w:val="00E93C00"/>
    <w:rsid w:val="00E94108"/>
    <w:rsid w:val="00EA09CE"/>
    <w:rsid w:val="00EA22FF"/>
    <w:rsid w:val="00EA251C"/>
    <w:rsid w:val="00EA387D"/>
    <w:rsid w:val="00EA4AF4"/>
    <w:rsid w:val="00EB0A03"/>
    <w:rsid w:val="00EB4BEF"/>
    <w:rsid w:val="00EB6249"/>
    <w:rsid w:val="00EB6E02"/>
    <w:rsid w:val="00EC17B5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E0411"/>
    <w:rsid w:val="00EE07A2"/>
    <w:rsid w:val="00EE38D8"/>
    <w:rsid w:val="00EE3E0E"/>
    <w:rsid w:val="00EF20FB"/>
    <w:rsid w:val="00EF250C"/>
    <w:rsid w:val="00EF36BD"/>
    <w:rsid w:val="00EF4DCC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32EBF"/>
    <w:rsid w:val="00F33454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6F2"/>
    <w:rsid w:val="00F61888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E51A-9CDF-40C0-AEB9-E9BF5D8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1</Pages>
  <Words>3399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591</cp:revision>
  <cp:lastPrinted>2016-05-13T12:40:00Z</cp:lastPrinted>
  <dcterms:created xsi:type="dcterms:W3CDTF">2015-01-27T07:15:00Z</dcterms:created>
  <dcterms:modified xsi:type="dcterms:W3CDTF">2016-05-13T12:41:00Z</dcterms:modified>
</cp:coreProperties>
</file>